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C39" w:rsidRPr="007C2C39" w:rsidRDefault="007C2C39" w:rsidP="007C2C39">
      <w:pPr>
        <w:jc w:val="center"/>
      </w:pPr>
      <w:r>
        <w:rPr>
          <w:noProof/>
          <w:lang w:eastAsia="ru-RU"/>
        </w:rPr>
        <w:drawing>
          <wp:inline distT="0" distB="0" distL="0" distR="0" wp14:anchorId="02C3A814" wp14:editId="2713C011">
            <wp:extent cx="103822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627" cy="902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2EA" w:rsidRPr="0040422D" w:rsidRDefault="007C2C39" w:rsidP="0040422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Отдел ГО и ЧС и МКУ «Управление по делам ГО и ЧС» администрации муниципального образования Брюховецкий район информирует Вас, что п</w:t>
      </w:r>
      <w:r w:rsidR="00A906C0" w:rsidRPr="0040422D">
        <w:rPr>
          <w:rFonts w:ascii="Times New Roman" w:hAnsi="Times New Roman" w:cs="Times New Roman"/>
          <w:b/>
          <w:sz w:val="32"/>
          <w:szCs w:val="32"/>
        </w:rPr>
        <w:t>ри возникновении чрезвычайной ситуации звоните по тел:</w:t>
      </w:r>
    </w:p>
    <w:tbl>
      <w:tblPr>
        <w:tblStyle w:val="a5"/>
        <w:tblW w:w="9781" w:type="dxa"/>
        <w:tblLook w:val="04A0" w:firstRow="1" w:lastRow="0" w:firstColumn="1" w:lastColumn="0" w:noHBand="0" w:noVBand="1"/>
      </w:tblPr>
      <w:tblGrid>
        <w:gridCol w:w="3362"/>
        <w:gridCol w:w="6419"/>
      </w:tblGrid>
      <w:tr w:rsidR="007C2C39" w:rsidTr="00CC0769">
        <w:trPr>
          <w:trHeight w:val="623"/>
        </w:trPr>
        <w:tc>
          <w:tcPr>
            <w:tcW w:w="3362" w:type="dxa"/>
          </w:tcPr>
          <w:p w:rsidR="007C2C39" w:rsidRPr="007C2C39" w:rsidRDefault="007C2C39" w:rsidP="008B7AD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C2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Наименование организации</w:t>
            </w:r>
          </w:p>
        </w:tc>
        <w:tc>
          <w:tcPr>
            <w:tcW w:w="6419" w:type="dxa"/>
          </w:tcPr>
          <w:p w:rsidR="007C2C39" w:rsidRPr="007C2C39" w:rsidRDefault="007C2C39" w:rsidP="008B7AD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C2C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телефон</w:t>
            </w:r>
          </w:p>
        </w:tc>
      </w:tr>
      <w:tr w:rsidR="006442EA" w:rsidTr="00CC0769">
        <w:trPr>
          <w:trHeight w:val="623"/>
        </w:trPr>
        <w:tc>
          <w:tcPr>
            <w:tcW w:w="3362" w:type="dxa"/>
          </w:tcPr>
          <w:p w:rsidR="006442EA" w:rsidRPr="00CC0769" w:rsidRDefault="006442EA" w:rsidP="00644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769">
              <w:rPr>
                <w:rFonts w:ascii="Times New Roman" w:hAnsi="Times New Roman" w:cs="Times New Roman"/>
                <w:sz w:val="24"/>
                <w:szCs w:val="24"/>
              </w:rPr>
              <w:t>ЕДДС Брюховецкого района</w:t>
            </w:r>
          </w:p>
        </w:tc>
        <w:tc>
          <w:tcPr>
            <w:tcW w:w="6419" w:type="dxa"/>
          </w:tcPr>
          <w:p w:rsidR="006442EA" w:rsidRPr="00CC0769" w:rsidRDefault="006442EA" w:rsidP="00644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769">
              <w:rPr>
                <w:rFonts w:ascii="Times New Roman" w:hAnsi="Times New Roman" w:cs="Times New Roman"/>
                <w:sz w:val="24"/>
                <w:szCs w:val="24"/>
              </w:rPr>
              <w:t>(886156) 34-609</w:t>
            </w:r>
          </w:p>
          <w:p w:rsidR="006442EA" w:rsidRPr="00CC0769" w:rsidRDefault="006442EA" w:rsidP="00644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769">
              <w:rPr>
                <w:rFonts w:ascii="Times New Roman" w:hAnsi="Times New Roman" w:cs="Times New Roman"/>
                <w:sz w:val="24"/>
                <w:szCs w:val="24"/>
              </w:rPr>
              <w:t>8-918-653-66-25</w:t>
            </w:r>
          </w:p>
        </w:tc>
      </w:tr>
      <w:tr w:rsidR="006442EA" w:rsidTr="00CC0769">
        <w:trPr>
          <w:trHeight w:val="631"/>
        </w:trPr>
        <w:tc>
          <w:tcPr>
            <w:tcW w:w="3362" w:type="dxa"/>
          </w:tcPr>
          <w:p w:rsidR="006442EA" w:rsidRPr="00CC0769" w:rsidRDefault="006442EA" w:rsidP="00644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769">
              <w:rPr>
                <w:rFonts w:ascii="Times New Roman" w:hAnsi="Times New Roman" w:cs="Times New Roman"/>
                <w:sz w:val="24"/>
                <w:szCs w:val="24"/>
              </w:rPr>
              <w:t>Пожарная часть-113 (13ОФПС)</w:t>
            </w:r>
          </w:p>
        </w:tc>
        <w:tc>
          <w:tcPr>
            <w:tcW w:w="6419" w:type="dxa"/>
          </w:tcPr>
          <w:p w:rsidR="006442EA" w:rsidRPr="00CC0769" w:rsidRDefault="006442EA" w:rsidP="00644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769">
              <w:rPr>
                <w:rFonts w:ascii="Times New Roman" w:hAnsi="Times New Roman" w:cs="Times New Roman"/>
                <w:sz w:val="24"/>
                <w:szCs w:val="24"/>
              </w:rPr>
              <w:t>(886156) 35-141</w:t>
            </w:r>
          </w:p>
          <w:p w:rsidR="006442EA" w:rsidRPr="00CC0769" w:rsidRDefault="006442EA" w:rsidP="00644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769">
              <w:rPr>
                <w:rFonts w:ascii="Times New Roman" w:hAnsi="Times New Roman" w:cs="Times New Roman"/>
                <w:sz w:val="24"/>
                <w:szCs w:val="24"/>
              </w:rPr>
              <w:t>8-918-183-85-90</w:t>
            </w:r>
          </w:p>
        </w:tc>
      </w:tr>
      <w:tr w:rsidR="00CC0769" w:rsidTr="0040422D">
        <w:trPr>
          <w:trHeight w:val="846"/>
        </w:trPr>
        <w:tc>
          <w:tcPr>
            <w:tcW w:w="3362" w:type="dxa"/>
          </w:tcPr>
          <w:p w:rsidR="00CC0769" w:rsidRPr="00CC0769" w:rsidRDefault="00CC0769" w:rsidP="00CC07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769">
              <w:rPr>
                <w:rFonts w:ascii="Times New Roman" w:hAnsi="Times New Roman" w:cs="Times New Roman"/>
                <w:sz w:val="24"/>
                <w:szCs w:val="24"/>
              </w:rPr>
              <w:t xml:space="preserve"> МКУ Аварийно-спасательный отряд Брюховецкого района</w:t>
            </w:r>
          </w:p>
        </w:tc>
        <w:tc>
          <w:tcPr>
            <w:tcW w:w="6419" w:type="dxa"/>
          </w:tcPr>
          <w:p w:rsidR="00CC0769" w:rsidRPr="00CC0769" w:rsidRDefault="00CC0769" w:rsidP="00CC0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769">
              <w:rPr>
                <w:rFonts w:ascii="Times New Roman" w:hAnsi="Times New Roman" w:cs="Times New Roman"/>
                <w:sz w:val="24"/>
                <w:szCs w:val="24"/>
              </w:rPr>
              <w:t>(886156) 35-091</w:t>
            </w:r>
          </w:p>
          <w:p w:rsidR="00CC0769" w:rsidRPr="00CC0769" w:rsidRDefault="00CC0769" w:rsidP="00CC0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769">
              <w:rPr>
                <w:rFonts w:ascii="Times New Roman" w:hAnsi="Times New Roman" w:cs="Times New Roman"/>
                <w:sz w:val="24"/>
                <w:szCs w:val="24"/>
              </w:rPr>
              <w:t>8-918-678-34-03</w:t>
            </w:r>
          </w:p>
        </w:tc>
      </w:tr>
      <w:tr w:rsidR="00CC0769" w:rsidTr="00CC0769">
        <w:trPr>
          <w:trHeight w:val="699"/>
        </w:trPr>
        <w:tc>
          <w:tcPr>
            <w:tcW w:w="3362" w:type="dxa"/>
          </w:tcPr>
          <w:p w:rsidR="00CC0769" w:rsidRPr="00CC0769" w:rsidRDefault="00CC0769" w:rsidP="00CC07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769">
              <w:rPr>
                <w:rFonts w:ascii="Times New Roman" w:hAnsi="Times New Roman" w:cs="Times New Roman"/>
                <w:sz w:val="24"/>
                <w:szCs w:val="24"/>
              </w:rPr>
              <w:t>Дежурный ОМВД РФ по Брюховецкому району</w:t>
            </w:r>
          </w:p>
        </w:tc>
        <w:tc>
          <w:tcPr>
            <w:tcW w:w="6419" w:type="dxa"/>
          </w:tcPr>
          <w:p w:rsidR="00CC0769" w:rsidRPr="00CC0769" w:rsidRDefault="00CC0769" w:rsidP="00CC0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769">
              <w:rPr>
                <w:rFonts w:ascii="Times New Roman" w:hAnsi="Times New Roman" w:cs="Times New Roman"/>
                <w:sz w:val="24"/>
                <w:szCs w:val="24"/>
              </w:rPr>
              <w:t>(886156) 33-009</w:t>
            </w:r>
          </w:p>
        </w:tc>
      </w:tr>
      <w:tr w:rsidR="00CC0769" w:rsidTr="007C2C39">
        <w:trPr>
          <w:trHeight w:val="695"/>
        </w:trPr>
        <w:tc>
          <w:tcPr>
            <w:tcW w:w="3362" w:type="dxa"/>
          </w:tcPr>
          <w:p w:rsidR="00CC0769" w:rsidRPr="00CC0769" w:rsidRDefault="00CC0769" w:rsidP="00CC07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0769">
              <w:rPr>
                <w:rFonts w:ascii="Times New Roman" w:hAnsi="Times New Roman" w:cs="Times New Roman"/>
                <w:sz w:val="24"/>
                <w:szCs w:val="24"/>
              </w:rPr>
              <w:t>МБУЗ «ЦРБ»  Скорая медицинская  помощь</w:t>
            </w:r>
          </w:p>
        </w:tc>
        <w:tc>
          <w:tcPr>
            <w:tcW w:w="6419" w:type="dxa"/>
          </w:tcPr>
          <w:p w:rsidR="00CC0769" w:rsidRPr="00CC0769" w:rsidRDefault="00CC0769" w:rsidP="00CC0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769" w:rsidRPr="00CC0769" w:rsidRDefault="00CC0769" w:rsidP="00CC0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769">
              <w:rPr>
                <w:rFonts w:ascii="Times New Roman" w:hAnsi="Times New Roman" w:cs="Times New Roman"/>
                <w:sz w:val="24"/>
                <w:szCs w:val="24"/>
              </w:rPr>
              <w:t>(886156) 21-865</w:t>
            </w:r>
          </w:p>
        </w:tc>
      </w:tr>
      <w:tr w:rsidR="007C2C39" w:rsidTr="007C2C39">
        <w:trPr>
          <w:trHeight w:val="695"/>
        </w:trPr>
        <w:tc>
          <w:tcPr>
            <w:tcW w:w="3362" w:type="dxa"/>
          </w:tcPr>
          <w:p w:rsidR="007C2C39" w:rsidRPr="007C2C39" w:rsidRDefault="007C2C39" w:rsidP="00CC07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39">
              <w:rPr>
                <w:rFonts w:ascii="Times New Roman" w:hAnsi="Times New Roman" w:cs="Times New Roman"/>
                <w:sz w:val="24"/>
                <w:szCs w:val="24"/>
              </w:rPr>
              <w:t>ОАО «Кубаньэнерго» «Тимашевские электросети»</w:t>
            </w:r>
          </w:p>
        </w:tc>
        <w:tc>
          <w:tcPr>
            <w:tcW w:w="6419" w:type="dxa"/>
          </w:tcPr>
          <w:p w:rsidR="007C2C39" w:rsidRPr="007C2C39" w:rsidRDefault="007C2C39" w:rsidP="00CC0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39">
              <w:rPr>
                <w:rFonts w:ascii="Times New Roman" w:hAnsi="Times New Roman" w:cs="Times New Roman"/>
                <w:sz w:val="24"/>
                <w:szCs w:val="24"/>
              </w:rPr>
              <w:t>(886156) 35-350</w:t>
            </w:r>
          </w:p>
        </w:tc>
      </w:tr>
      <w:tr w:rsidR="007C2C39" w:rsidTr="007C2C39">
        <w:trPr>
          <w:trHeight w:val="695"/>
        </w:trPr>
        <w:tc>
          <w:tcPr>
            <w:tcW w:w="3362" w:type="dxa"/>
          </w:tcPr>
          <w:p w:rsidR="007C2C39" w:rsidRPr="007C2C39" w:rsidRDefault="007C2C39" w:rsidP="00CC07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39">
              <w:rPr>
                <w:rFonts w:ascii="Times New Roman" w:hAnsi="Times New Roman" w:cs="Times New Roman"/>
                <w:sz w:val="24"/>
                <w:szCs w:val="24"/>
              </w:rPr>
              <w:t>ОАО «Брюховецкаярайгаз»</w:t>
            </w:r>
          </w:p>
        </w:tc>
        <w:tc>
          <w:tcPr>
            <w:tcW w:w="6419" w:type="dxa"/>
          </w:tcPr>
          <w:p w:rsidR="007C2C39" w:rsidRPr="007C2C39" w:rsidRDefault="007C2C39" w:rsidP="00CC0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39">
              <w:rPr>
                <w:rFonts w:ascii="Times New Roman" w:hAnsi="Times New Roman" w:cs="Times New Roman"/>
                <w:sz w:val="24"/>
                <w:szCs w:val="24"/>
              </w:rPr>
              <w:t>(886156) 33-850</w:t>
            </w:r>
          </w:p>
        </w:tc>
      </w:tr>
      <w:tr w:rsidR="007C2C39" w:rsidTr="007C2C39">
        <w:trPr>
          <w:trHeight w:val="695"/>
        </w:trPr>
        <w:tc>
          <w:tcPr>
            <w:tcW w:w="3362" w:type="dxa"/>
          </w:tcPr>
          <w:p w:rsidR="007C2C39" w:rsidRPr="007C2C39" w:rsidRDefault="007C2C39" w:rsidP="00CC07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39">
              <w:rPr>
                <w:rFonts w:ascii="Times New Roman" w:hAnsi="Times New Roman" w:cs="Times New Roman"/>
                <w:sz w:val="24"/>
                <w:szCs w:val="24"/>
              </w:rPr>
              <w:t>ООО «БВХ»</w:t>
            </w:r>
          </w:p>
        </w:tc>
        <w:tc>
          <w:tcPr>
            <w:tcW w:w="6419" w:type="dxa"/>
          </w:tcPr>
          <w:p w:rsidR="007C2C39" w:rsidRPr="007C2C39" w:rsidRDefault="007C2C39" w:rsidP="00CC0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39">
              <w:rPr>
                <w:rFonts w:ascii="Times New Roman" w:hAnsi="Times New Roman" w:cs="Times New Roman"/>
                <w:sz w:val="24"/>
                <w:szCs w:val="24"/>
              </w:rPr>
              <w:t>(886156) 35-117</w:t>
            </w:r>
          </w:p>
        </w:tc>
      </w:tr>
    </w:tbl>
    <w:p w:rsidR="0040422D" w:rsidRDefault="0040422D" w:rsidP="0040422D">
      <w:pPr>
        <w:pStyle w:val="3"/>
        <w:rPr>
          <w:rFonts w:ascii="Times New Roman" w:hAnsi="Times New Roman"/>
          <w:color w:val="FF0000"/>
          <w:sz w:val="28"/>
          <w:szCs w:val="28"/>
          <w:u w:val="single"/>
        </w:rPr>
      </w:pPr>
    </w:p>
    <w:p w:rsidR="0040422D" w:rsidRPr="0040422D" w:rsidRDefault="0040422D" w:rsidP="0040422D">
      <w:pPr>
        <w:pStyle w:val="3"/>
        <w:rPr>
          <w:rFonts w:ascii="Times New Roman" w:hAnsi="Times New Roman"/>
          <w:color w:val="FF0000"/>
          <w:sz w:val="28"/>
          <w:szCs w:val="28"/>
          <w:u w:val="single"/>
        </w:rPr>
      </w:pPr>
      <w:r w:rsidRPr="0040422D">
        <w:rPr>
          <w:rFonts w:ascii="Times New Roman" w:hAnsi="Times New Roman"/>
          <w:color w:val="FF0000"/>
          <w:sz w:val="28"/>
          <w:szCs w:val="28"/>
          <w:u w:val="single"/>
        </w:rPr>
        <w:t>ПРИ ЛЮБЫХ ОБСТОЯТЕЛЬСТВАХ СОХРАНЯЙТЕ СПОКОЙСТВИЕ</w:t>
      </w:r>
    </w:p>
    <w:p w:rsidR="0040422D" w:rsidRPr="0040422D" w:rsidRDefault="0040422D" w:rsidP="0040422D">
      <w:pPr>
        <w:rPr>
          <w:rFonts w:ascii="Times New Roman" w:hAnsi="Times New Roman" w:cs="Times New Roman"/>
          <w:sz w:val="28"/>
          <w:szCs w:val="28"/>
        </w:rPr>
      </w:pPr>
    </w:p>
    <w:p w:rsidR="00073B34" w:rsidRDefault="0040422D" w:rsidP="00D51999">
      <w:pPr>
        <w:spacing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</w:pPr>
      <w:r w:rsidRPr="0040422D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 xml:space="preserve">И САМООБЛАДАНИЕ – ВАМ ОБЯЗАТЕЛЬНО ПРИДУТ НА </w:t>
      </w:r>
    </w:p>
    <w:p w:rsidR="00A906C0" w:rsidRDefault="0040422D" w:rsidP="00D51999">
      <w:pPr>
        <w:spacing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</w:pPr>
      <w:bookmarkStart w:id="0" w:name="_GoBack"/>
      <w:bookmarkEnd w:id="0"/>
      <w:r w:rsidRPr="0040422D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>ПОМОЩЬ</w:t>
      </w:r>
      <w:r w:rsidR="00D51999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>!</w:t>
      </w:r>
    </w:p>
    <w:p w:rsidR="00D51999" w:rsidRPr="0040422D" w:rsidRDefault="00D51999" w:rsidP="00D51999">
      <w:pPr>
        <w:spacing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</w:pPr>
    </w:p>
    <w:sectPr w:rsidR="00D51999" w:rsidRPr="00404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6C0"/>
    <w:rsid w:val="00073B34"/>
    <w:rsid w:val="0040422D"/>
    <w:rsid w:val="006442EA"/>
    <w:rsid w:val="007C2C39"/>
    <w:rsid w:val="00835D91"/>
    <w:rsid w:val="008F511D"/>
    <w:rsid w:val="00A906C0"/>
    <w:rsid w:val="00BA52D9"/>
    <w:rsid w:val="00CC0769"/>
    <w:rsid w:val="00D51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40422D"/>
    <w:pPr>
      <w:keepNext/>
      <w:spacing w:after="0" w:line="240" w:lineRule="auto"/>
      <w:jc w:val="center"/>
      <w:outlineLvl w:val="2"/>
    </w:pPr>
    <w:rPr>
      <w:rFonts w:ascii="Book Antiqua" w:eastAsia="Times New Roman" w:hAnsi="Book Antiqua" w:cs="Times New Roman"/>
      <w:b/>
      <w:bCs/>
      <w:color w:val="0000FF"/>
      <w:sz w:val="4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906C0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rsid w:val="00A906C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5">
    <w:name w:val="Table Grid"/>
    <w:basedOn w:val="a1"/>
    <w:uiPriority w:val="59"/>
    <w:rsid w:val="006442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40422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40422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40422D"/>
    <w:rPr>
      <w:rFonts w:ascii="Book Antiqua" w:eastAsia="Times New Roman" w:hAnsi="Book Antiqua" w:cs="Times New Roman"/>
      <w:b/>
      <w:bCs/>
      <w:color w:val="0000FF"/>
      <w:sz w:val="4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40422D"/>
    <w:pPr>
      <w:keepNext/>
      <w:spacing w:after="0" w:line="240" w:lineRule="auto"/>
      <w:jc w:val="center"/>
      <w:outlineLvl w:val="2"/>
    </w:pPr>
    <w:rPr>
      <w:rFonts w:ascii="Book Antiqua" w:eastAsia="Times New Roman" w:hAnsi="Book Antiqua" w:cs="Times New Roman"/>
      <w:b/>
      <w:bCs/>
      <w:color w:val="0000FF"/>
      <w:sz w:val="4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906C0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rsid w:val="00A906C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5">
    <w:name w:val="Table Grid"/>
    <w:basedOn w:val="a1"/>
    <w:uiPriority w:val="59"/>
    <w:rsid w:val="006442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40422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40422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40422D"/>
    <w:rPr>
      <w:rFonts w:ascii="Book Antiqua" w:eastAsia="Times New Roman" w:hAnsi="Book Antiqua" w:cs="Times New Roman"/>
      <w:b/>
      <w:bCs/>
      <w:color w:val="0000FF"/>
      <w:sz w:val="4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А. Дубровин</dc:creator>
  <cp:lastModifiedBy>Юрий А. Дубровин</cp:lastModifiedBy>
  <cp:revision>6</cp:revision>
  <cp:lastPrinted>2015-02-25T07:30:00Z</cp:lastPrinted>
  <dcterms:created xsi:type="dcterms:W3CDTF">2015-02-25T07:31:00Z</dcterms:created>
  <dcterms:modified xsi:type="dcterms:W3CDTF">2015-03-04T12:06:00Z</dcterms:modified>
</cp:coreProperties>
</file>